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bookmarkStart w:id="0" w:name="block-16062271"/>
      <w:r w:rsidRPr="000C1D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0C1D81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0C1D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0C1D81">
        <w:rPr>
          <w:rFonts w:ascii="Times New Roman" w:hAnsi="Times New Roman"/>
          <w:b/>
          <w:color w:val="000000"/>
          <w:sz w:val="28"/>
          <w:lang w:val="ru-RU"/>
        </w:rPr>
        <w:t xml:space="preserve"> МР </w:t>
      </w:r>
      <w:proofErr w:type="spellStart"/>
      <w:r w:rsidRPr="000C1D81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0C1D81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  <w:r w:rsidRPr="000C1D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1D8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4CF" w:rsidRDefault="00F231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Хиндахская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FD54CF" w:rsidRDefault="00FD54CF">
      <w:pPr>
        <w:spacing w:after="0"/>
        <w:ind w:left="120"/>
      </w:pPr>
    </w:p>
    <w:p w:rsidR="00FD54CF" w:rsidRDefault="00FD54CF">
      <w:pPr>
        <w:spacing w:after="0"/>
        <w:ind w:left="120"/>
      </w:pPr>
    </w:p>
    <w:p w:rsidR="00FD54CF" w:rsidRDefault="00FD54CF">
      <w:pPr>
        <w:spacing w:after="0"/>
        <w:ind w:left="120"/>
      </w:pPr>
    </w:p>
    <w:p w:rsidR="00FD54CF" w:rsidRDefault="00FD54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1D81" w:rsidTr="000D4161">
        <w:tc>
          <w:tcPr>
            <w:tcW w:w="3114" w:type="dxa"/>
          </w:tcPr>
          <w:p w:rsidR="00C53FFE" w:rsidRPr="0040209D" w:rsidRDefault="00F23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3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31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1D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6D86" w:rsidRDefault="00F231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1D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Г.М.Гусейнов</w:t>
            </w:r>
            <w:proofErr w:type="spellEnd"/>
          </w:p>
          <w:p w:rsidR="000E6D86" w:rsidRDefault="000C1D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F23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23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F2317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F231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23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‌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0C1D81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2166980)</w:t>
      </w: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FD54CF" w:rsidRPr="000C1D81" w:rsidRDefault="00F2317F">
      <w:pPr>
        <w:spacing w:after="0" w:line="408" w:lineRule="auto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D54CF">
      <w:pPr>
        <w:spacing w:after="0"/>
        <w:ind w:left="120"/>
        <w:jc w:val="center"/>
        <w:rPr>
          <w:lang w:val="ru-RU"/>
        </w:rPr>
      </w:pPr>
    </w:p>
    <w:p w:rsidR="00FD54CF" w:rsidRPr="000C1D81" w:rsidRDefault="00F2317F">
      <w:pPr>
        <w:spacing w:after="0"/>
        <w:ind w:left="120"/>
        <w:jc w:val="center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​</w:t>
      </w:r>
      <w:r w:rsidRPr="000C1D8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C1D8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D54CF">
      <w:pPr>
        <w:rPr>
          <w:lang w:val="ru-RU"/>
        </w:rPr>
        <w:sectPr w:rsidR="00FD54CF" w:rsidRPr="000C1D81">
          <w:pgSz w:w="11906" w:h="16383"/>
          <w:pgMar w:top="1134" w:right="850" w:bottom="1134" w:left="1701" w:header="720" w:footer="720" w:gutter="0"/>
          <w:cols w:space="720"/>
        </w:sectPr>
      </w:pPr>
    </w:p>
    <w:p w:rsidR="00FD54CF" w:rsidRPr="000C1D81" w:rsidRDefault="00F2317F">
      <w:pPr>
        <w:spacing w:after="0"/>
        <w:ind w:left="120"/>
        <w:rPr>
          <w:lang w:val="ru-RU"/>
        </w:rPr>
      </w:pPr>
      <w:bookmarkStart w:id="3" w:name="block-16062272"/>
      <w:bookmarkEnd w:id="0"/>
      <w:r w:rsidRPr="000C1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</w:t>
      </w:r>
      <w:r w:rsidRPr="000C1D81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</w:t>
      </w:r>
      <w:r w:rsidRPr="000C1D81">
        <w:rPr>
          <w:rFonts w:ascii="Times New Roman" w:hAnsi="Times New Roman"/>
          <w:color w:val="000000"/>
          <w:sz w:val="28"/>
          <w:lang w:val="ru-RU"/>
        </w:rPr>
        <w:t>дмета «Обществознание» (2018 г.), а также с учетом ф</w:t>
      </w:r>
      <w:r w:rsidRPr="000C1D8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C1D81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</w:t>
      </w:r>
      <w:r w:rsidRPr="000C1D81">
        <w:rPr>
          <w:rFonts w:ascii="Times New Roman" w:hAnsi="Times New Roman"/>
          <w:color w:val="000000"/>
          <w:sz w:val="28"/>
          <w:lang w:val="ru-RU"/>
        </w:rPr>
        <w:t>щего и среднего общего образования.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ечивает условия для формирования российской гражданской идентичности, традиционных ценностей многонационального российского народа, </w:t>
      </w:r>
      <w:proofErr w:type="gramStart"/>
      <w:r w:rsidRPr="000C1D81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непрерывному образованию, труду и творческому самовыражению, взаимодействию с другим</w:t>
      </w:r>
      <w:r w:rsidRPr="000C1D81">
        <w:rPr>
          <w:rFonts w:ascii="Times New Roman" w:hAnsi="Times New Roman"/>
          <w:color w:val="000000"/>
          <w:sz w:val="28"/>
          <w:lang w:val="ru-RU"/>
        </w:rPr>
        <w:t>и людьми на благо человека и общества.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FD54CF" w:rsidRPr="000C1D81" w:rsidRDefault="00F2317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</w:t>
      </w:r>
      <w:r w:rsidRPr="000C1D81">
        <w:rPr>
          <w:rFonts w:ascii="Times New Roman" w:hAnsi="Times New Roman"/>
          <w:color w:val="000000"/>
          <w:sz w:val="28"/>
          <w:lang w:val="ru-RU"/>
        </w:rPr>
        <w:t>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FD54CF" w:rsidRPr="000C1D81" w:rsidRDefault="00F2317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</w:t>
      </w:r>
      <w:r w:rsidRPr="000C1D81">
        <w:rPr>
          <w:rFonts w:ascii="Times New Roman" w:hAnsi="Times New Roman"/>
          <w:color w:val="000000"/>
          <w:sz w:val="28"/>
          <w:lang w:val="ru-RU"/>
        </w:rPr>
        <w:t>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FD54CF" w:rsidRPr="000C1D81" w:rsidRDefault="00F2317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</w:t>
      </w:r>
      <w:r w:rsidRPr="000C1D81">
        <w:rPr>
          <w:rFonts w:ascii="Times New Roman" w:hAnsi="Times New Roman"/>
          <w:color w:val="000000"/>
          <w:sz w:val="28"/>
          <w:lang w:val="ru-RU"/>
        </w:rPr>
        <w:t>хся к личному самоопределению, самореализации, самоконтролю;</w:t>
      </w:r>
    </w:p>
    <w:p w:rsidR="00FD54CF" w:rsidRPr="000C1D81" w:rsidRDefault="00F2317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FD54CF" w:rsidRPr="000C1D81" w:rsidRDefault="00F2317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ню научных знаний и позволяющей реализовать требования к личностным,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FD54CF" w:rsidRPr="000C1D81" w:rsidRDefault="00F2317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овладение у</w:t>
      </w:r>
      <w:r w:rsidRPr="000C1D81">
        <w:rPr>
          <w:rFonts w:ascii="Times New Roman" w:hAnsi="Times New Roman"/>
          <w:color w:val="000000"/>
          <w:sz w:val="28"/>
          <w:lang w:val="ru-RU"/>
        </w:rPr>
        <w:t>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</w:t>
      </w:r>
      <w:r w:rsidRPr="000C1D81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FD54CF" w:rsidRPr="000C1D81" w:rsidRDefault="00F2317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</w:t>
      </w:r>
      <w:r w:rsidRPr="000C1D81">
        <w:rPr>
          <w:rFonts w:ascii="Times New Roman" w:hAnsi="Times New Roman"/>
          <w:color w:val="000000"/>
          <w:sz w:val="28"/>
          <w:lang w:val="ru-RU"/>
        </w:rPr>
        <w:t>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 учетом преемственности с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</w:t>
      </w:r>
      <w:r w:rsidRPr="000C1D81">
        <w:rPr>
          <w:rFonts w:ascii="Times New Roman" w:hAnsi="Times New Roman"/>
          <w:color w:val="000000"/>
          <w:sz w:val="28"/>
          <w:lang w:val="ru-RU"/>
        </w:rPr>
        <w:t>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</w:t>
      </w:r>
      <w:r w:rsidRPr="000C1D81">
        <w:rPr>
          <w:rFonts w:ascii="Times New Roman" w:hAnsi="Times New Roman"/>
          <w:color w:val="000000"/>
          <w:sz w:val="28"/>
          <w:lang w:val="ru-RU"/>
        </w:rPr>
        <w:t>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</w:t>
      </w:r>
      <w:r w:rsidRPr="000C1D81">
        <w:rPr>
          <w:rFonts w:ascii="Times New Roman" w:hAnsi="Times New Roman"/>
          <w:color w:val="000000"/>
          <w:sz w:val="28"/>
          <w:lang w:val="ru-RU"/>
        </w:rPr>
        <w:t>и, отражающими специфику учебного предмета на уровне среднего общего образования:</w:t>
      </w:r>
    </w:p>
    <w:p w:rsidR="00FD54CF" w:rsidRPr="000C1D81" w:rsidRDefault="00F2317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учащихся старшего подросткового возраста;</w:t>
      </w:r>
    </w:p>
    <w:p w:rsidR="00FD54CF" w:rsidRPr="000C1D81" w:rsidRDefault="00F2317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</w:t>
      </w:r>
      <w:r w:rsidRPr="000C1D81">
        <w:rPr>
          <w:rFonts w:ascii="Times New Roman" w:hAnsi="Times New Roman"/>
          <w:color w:val="000000"/>
          <w:sz w:val="28"/>
          <w:lang w:val="ru-RU"/>
        </w:rPr>
        <w:t>ансового поведения, перспектив и прогнозов общественного развития, путей решения актуальных социальных проблем;</w:t>
      </w:r>
    </w:p>
    <w:p w:rsidR="00FD54CF" w:rsidRPr="000C1D81" w:rsidRDefault="00F2317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</w:t>
      </w:r>
      <w:r w:rsidRPr="000C1D81">
        <w:rPr>
          <w:rFonts w:ascii="Times New Roman" w:hAnsi="Times New Roman"/>
          <w:color w:val="000000"/>
          <w:sz w:val="28"/>
          <w:lang w:val="ru-RU"/>
        </w:rPr>
        <w:t>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FD54CF" w:rsidRPr="000C1D81" w:rsidRDefault="00F2317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полноценного материала о современном российском обществе, об основах конституционного </w:t>
      </w:r>
      <w:r w:rsidRPr="000C1D81">
        <w:rPr>
          <w:rFonts w:ascii="Times New Roman" w:hAnsi="Times New Roman"/>
          <w:color w:val="000000"/>
          <w:sz w:val="28"/>
          <w:lang w:val="ru-RU"/>
        </w:rPr>
        <w:t>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FD54CF" w:rsidRPr="000C1D81" w:rsidRDefault="00F2317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старшеклассни</w:t>
      </w:r>
      <w:r w:rsidRPr="000C1D81">
        <w:rPr>
          <w:rFonts w:ascii="Times New Roman" w:hAnsi="Times New Roman"/>
          <w:color w:val="000000"/>
          <w:sz w:val="28"/>
          <w:lang w:val="ru-RU"/>
        </w:rPr>
        <w:t>ков, мотивирующей креативное мышление и участие в социальных практиках.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FD54CF" w:rsidRDefault="00F2317F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4CF" w:rsidRPr="000C1D81" w:rsidRDefault="00F2317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FD54CF" w:rsidRPr="000C1D81" w:rsidRDefault="00F2317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FD54CF" w:rsidRPr="000C1D81" w:rsidRDefault="00F2317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</w:t>
      </w:r>
      <w:r w:rsidRPr="000C1D81">
        <w:rPr>
          <w:rFonts w:ascii="Times New Roman" w:hAnsi="Times New Roman"/>
          <w:color w:val="000000"/>
          <w:sz w:val="28"/>
          <w:lang w:val="ru-RU"/>
        </w:rPr>
        <w:t>авательные интересы обучающихся, в том числе связанные с выбором профессии;</w:t>
      </w:r>
    </w:p>
    <w:p w:rsidR="00FD54CF" w:rsidRPr="000C1D81" w:rsidRDefault="00F2317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</w:t>
      </w:r>
      <w:r w:rsidRPr="000C1D81">
        <w:rPr>
          <w:rFonts w:ascii="Times New Roman" w:hAnsi="Times New Roman"/>
          <w:color w:val="000000"/>
          <w:sz w:val="28"/>
          <w:lang w:val="ru-RU"/>
        </w:rPr>
        <w:t>типичных для старшего подросткового возраста.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</w:t>
      </w:r>
      <w:r w:rsidRPr="000C1D81">
        <w:rPr>
          <w:rFonts w:ascii="Times New Roman" w:hAnsi="Times New Roman"/>
          <w:color w:val="000000"/>
          <w:sz w:val="28"/>
          <w:lang w:val="ru-RU"/>
        </w:rPr>
        <w:t>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FD54CF" w:rsidRPr="000C1D81" w:rsidRDefault="00FD54CF">
      <w:pPr>
        <w:rPr>
          <w:lang w:val="ru-RU"/>
        </w:rPr>
        <w:sectPr w:rsidR="00FD54CF" w:rsidRPr="000C1D81">
          <w:pgSz w:w="11906" w:h="16383"/>
          <w:pgMar w:top="1134" w:right="850" w:bottom="1134" w:left="1701" w:header="720" w:footer="720" w:gutter="0"/>
          <w:cols w:space="720"/>
        </w:sectPr>
      </w:pPr>
    </w:p>
    <w:p w:rsidR="00FD54CF" w:rsidRPr="000C1D81" w:rsidRDefault="00F2317F">
      <w:pPr>
        <w:spacing w:after="0"/>
        <w:ind w:left="120"/>
        <w:rPr>
          <w:lang w:val="ru-RU"/>
        </w:rPr>
      </w:pPr>
      <w:bookmarkStart w:id="4" w:name="block-16062274"/>
      <w:bookmarkEnd w:id="3"/>
      <w:r w:rsidRPr="000C1D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</w:t>
      </w:r>
      <w:r w:rsidRPr="000C1D81">
        <w:rPr>
          <w:rFonts w:ascii="Times New Roman" w:hAnsi="Times New Roman"/>
          <w:color w:val="000000"/>
          <w:sz w:val="28"/>
          <w:lang w:val="ru-RU"/>
        </w:rPr>
        <w:t>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</w:t>
      </w:r>
      <w:r w:rsidRPr="000C1D81">
        <w:rPr>
          <w:rFonts w:ascii="Times New Roman" w:hAnsi="Times New Roman"/>
          <w:color w:val="000000"/>
          <w:sz w:val="28"/>
          <w:lang w:val="ru-RU"/>
        </w:rPr>
        <w:t>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2"/>
          <w:sz w:val="28"/>
          <w:lang w:val="ru-RU"/>
        </w:rPr>
        <w:t>Человек как</w:t>
      </w:r>
      <w:r w:rsidRPr="000C1D81">
        <w:rPr>
          <w:rFonts w:ascii="Times New Roman" w:hAnsi="Times New Roman"/>
          <w:color w:val="000000"/>
          <w:spacing w:val="2"/>
          <w:sz w:val="28"/>
          <w:lang w:val="ru-RU"/>
        </w:rPr>
        <w:t xml:space="preserve">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</w:t>
      </w:r>
      <w:r w:rsidRPr="000C1D81">
        <w:rPr>
          <w:rFonts w:ascii="Times New Roman" w:hAnsi="Times New Roman"/>
          <w:color w:val="000000"/>
          <w:spacing w:val="2"/>
          <w:sz w:val="28"/>
          <w:lang w:val="ru-RU"/>
        </w:rPr>
        <w:t>и ее этапы. Агенты (институты) социализации. Общественное и индивидуальное сознание. Самосознание и социальное поведение.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в деятельности человека. Познавательная деятельность.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</w:t>
      </w:r>
      <w:r w:rsidRPr="000C1D81">
        <w:rPr>
          <w:rFonts w:ascii="Times New Roman" w:hAnsi="Times New Roman"/>
          <w:color w:val="000000"/>
          <w:sz w:val="28"/>
          <w:lang w:val="ru-RU"/>
        </w:rPr>
        <w:t>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Духовная к</w:t>
      </w:r>
      <w:r w:rsidRPr="000C1D81">
        <w:rPr>
          <w:rFonts w:ascii="Times New Roman" w:hAnsi="Times New Roman"/>
          <w:b/>
          <w:color w:val="000000"/>
          <w:sz w:val="28"/>
          <w:lang w:val="ru-RU"/>
        </w:rPr>
        <w:t>ультура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</w:t>
      </w:r>
      <w:r w:rsidRPr="000C1D81">
        <w:rPr>
          <w:rFonts w:ascii="Times New Roman" w:hAnsi="Times New Roman"/>
          <w:color w:val="000000"/>
          <w:sz w:val="28"/>
          <w:lang w:val="ru-RU"/>
        </w:rPr>
        <w:t>еменного общества. Диалог культур. Вклад российской культуры в формирование ценностей современного общества.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</w:t>
      </w:r>
      <w:r w:rsidRPr="000C1D81">
        <w:rPr>
          <w:rFonts w:ascii="Times New Roman" w:hAnsi="Times New Roman"/>
          <w:color w:val="000000"/>
          <w:sz w:val="28"/>
          <w:lang w:val="ru-RU"/>
        </w:rPr>
        <w:t>и науки в современном обществе. Направления научно-технологического развития и научные достижения Российской Федерации.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</w:t>
      </w:r>
      <w:r w:rsidRPr="000C1D81">
        <w:rPr>
          <w:rFonts w:ascii="Times New Roman" w:hAnsi="Times New Roman"/>
          <w:color w:val="000000"/>
          <w:sz w:val="28"/>
          <w:lang w:val="ru-RU"/>
        </w:rPr>
        <w:t>епрерывность образования в информационном обществе. Значение самообразования. Цифровые образовательные ресурсы.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</w:t>
      </w: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ции. Свобода совести.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</w:t>
      </w:r>
      <w:r w:rsidRPr="000C1D81">
        <w:rPr>
          <w:rFonts w:ascii="Times New Roman" w:hAnsi="Times New Roman"/>
          <w:b/>
          <w:color w:val="000000"/>
          <w:sz w:val="28"/>
          <w:lang w:val="ru-RU"/>
        </w:rPr>
        <w:t>щества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</w:t>
      </w:r>
      <w:r w:rsidRPr="000C1D81">
        <w:rPr>
          <w:rFonts w:ascii="Times New Roman" w:hAnsi="Times New Roman"/>
          <w:color w:val="000000"/>
          <w:spacing w:val="1"/>
          <w:sz w:val="28"/>
          <w:lang w:val="ru-RU"/>
        </w:rPr>
        <w:t>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</w:t>
      </w:r>
      <w:r w:rsidRPr="000C1D81">
        <w:rPr>
          <w:rFonts w:ascii="Times New Roman" w:hAnsi="Times New Roman"/>
          <w:color w:val="000000"/>
          <w:sz w:val="28"/>
          <w:lang w:val="ru-RU"/>
        </w:rPr>
        <w:t>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стоимость, способы и источники финансирования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Финансовый рынок. Фин</w:t>
      </w:r>
      <w:r w:rsidRPr="000C1D81">
        <w:rPr>
          <w:rFonts w:ascii="Times New Roman" w:hAnsi="Times New Roman"/>
          <w:color w:val="000000"/>
          <w:sz w:val="28"/>
          <w:lang w:val="ru-RU"/>
        </w:rPr>
        <w:t>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</w:t>
      </w:r>
      <w:r w:rsidRPr="000C1D81">
        <w:rPr>
          <w:rFonts w:ascii="Times New Roman" w:hAnsi="Times New Roman"/>
          <w:color w:val="000000"/>
          <w:sz w:val="28"/>
          <w:lang w:val="ru-RU"/>
        </w:rPr>
        <w:t>, последствия.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</w:t>
      </w:r>
      <w:r w:rsidRPr="000C1D81">
        <w:rPr>
          <w:rFonts w:ascii="Times New Roman" w:hAnsi="Times New Roman"/>
          <w:color w:val="000000"/>
          <w:sz w:val="28"/>
          <w:lang w:val="ru-RU"/>
        </w:rPr>
        <w:t>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</w:t>
      </w:r>
      <w:r w:rsidRPr="000C1D81">
        <w:rPr>
          <w:rFonts w:ascii="Times New Roman" w:hAnsi="Times New Roman"/>
          <w:color w:val="000000"/>
          <w:sz w:val="28"/>
          <w:lang w:val="ru-RU"/>
        </w:rPr>
        <w:t>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современном российском обществе.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Мигра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ционные процессы в современном мире. Этнические общности. Нации и межнациональные отношения.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Социальные нормы и от</w:t>
      </w:r>
      <w:r w:rsidRPr="000C1D81">
        <w:rPr>
          <w:rFonts w:ascii="Times New Roman" w:hAnsi="Times New Roman"/>
          <w:color w:val="000000"/>
          <w:sz w:val="28"/>
          <w:lang w:val="ru-RU"/>
        </w:rPr>
        <w:t>клоняющееся (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конфликт. Виды социальных конфликтов, их причины. Способы разрешения социальных конфликтов. Особенности профессиональной деятельности </w:t>
      </w:r>
      <w:r w:rsidRPr="000C1D81">
        <w:rPr>
          <w:rFonts w:ascii="Times New Roman" w:hAnsi="Times New Roman"/>
          <w:color w:val="000000"/>
          <w:sz w:val="28"/>
          <w:lang w:val="ru-RU"/>
        </w:rPr>
        <w:t>социолога, социального психолога.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 w:rsidRPr="000C1D81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ния, форма государст­венного (территориального) устройства, политический режим. Типология форм государства.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</w:t>
      </w:r>
      <w:r w:rsidRPr="000C1D81">
        <w:rPr>
          <w:rFonts w:ascii="Times New Roman" w:hAnsi="Times New Roman"/>
          <w:color w:val="000000"/>
          <w:sz w:val="28"/>
          <w:lang w:val="ru-RU"/>
        </w:rPr>
        <w:t>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</w:t>
      </w:r>
      <w:r w:rsidRPr="000C1D81">
        <w:rPr>
          <w:rFonts w:ascii="Times New Roman" w:hAnsi="Times New Roman"/>
          <w:color w:val="000000"/>
          <w:sz w:val="28"/>
          <w:lang w:val="ru-RU"/>
        </w:rPr>
        <w:t>йской Федерации по противодействию экстремизму.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По</w:t>
      </w:r>
      <w:r w:rsidRPr="000C1D81">
        <w:rPr>
          <w:rFonts w:ascii="Times New Roman" w:hAnsi="Times New Roman"/>
          <w:color w:val="000000"/>
          <w:sz w:val="28"/>
          <w:lang w:val="ru-RU"/>
        </w:rPr>
        <w:t>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</w:t>
      </w:r>
      <w:r w:rsidRPr="000C1D81">
        <w:rPr>
          <w:rFonts w:ascii="Times New Roman" w:hAnsi="Times New Roman"/>
          <w:color w:val="000000"/>
          <w:sz w:val="28"/>
          <w:lang w:val="ru-RU"/>
        </w:rPr>
        <w:t>мешанная. Избирательная система в Российской Федерации.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Правовое регулирова</w:t>
      </w:r>
      <w:r w:rsidRPr="000C1D81">
        <w:rPr>
          <w:rFonts w:ascii="Times New Roman" w:hAnsi="Times New Roman"/>
          <w:b/>
          <w:color w:val="000000"/>
          <w:sz w:val="28"/>
          <w:lang w:val="ru-RU"/>
        </w:rPr>
        <w:t>ние общественных отношений в Российской Федерации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ности правового статуса несовершеннолетних. Правонарушение и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</w:t>
      </w: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</w:t>
      </w: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го и военного времени.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ка. Правовое регулирование отношений супругов. Права и обязанности родителей и детей.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</w:t>
      </w:r>
      <w:r w:rsidRPr="000C1D81">
        <w:rPr>
          <w:rFonts w:ascii="Times New Roman" w:hAnsi="Times New Roman"/>
          <w:color w:val="000000"/>
          <w:spacing w:val="-1"/>
          <w:sz w:val="28"/>
          <w:lang w:val="ru-RU"/>
        </w:rPr>
        <w:t>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оказания платных образовательных услуг.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 Способы защиты права на благоприятную окружаю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щую среду.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FD54CF" w:rsidRPr="000C1D81" w:rsidRDefault="00FD54CF">
      <w:pPr>
        <w:rPr>
          <w:lang w:val="ru-RU"/>
        </w:rPr>
        <w:sectPr w:rsidR="00FD54CF" w:rsidRPr="000C1D81">
          <w:pgSz w:w="11906" w:h="16383"/>
          <w:pgMar w:top="1134" w:right="850" w:bottom="1134" w:left="1701" w:header="720" w:footer="720" w:gutter="0"/>
          <w:cols w:space="720"/>
        </w:sectPr>
      </w:pPr>
    </w:p>
    <w:p w:rsidR="00FD54CF" w:rsidRPr="000C1D81" w:rsidRDefault="00F2317F">
      <w:pPr>
        <w:spacing w:after="0"/>
        <w:ind w:left="120"/>
        <w:rPr>
          <w:lang w:val="ru-RU"/>
        </w:rPr>
      </w:pPr>
      <w:bookmarkStart w:id="5" w:name="block-16062273"/>
      <w:bookmarkEnd w:id="4"/>
      <w:r w:rsidRPr="000C1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0C1D81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0C1D81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54CF" w:rsidRPr="000C1D81" w:rsidRDefault="00F2317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D54CF" w:rsidRPr="000C1D81" w:rsidRDefault="00F2317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0C1D81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FD54CF" w:rsidRPr="000C1D81" w:rsidRDefault="00F2317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0C1D81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FD54CF" w:rsidRPr="000C1D81" w:rsidRDefault="00F2317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FD54CF" w:rsidRPr="000C1D81" w:rsidRDefault="00F2317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0C1D81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FD54CF" w:rsidRPr="000C1D81" w:rsidRDefault="00F2317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0C1D81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FD54CF" w:rsidRPr="000C1D81" w:rsidRDefault="00F2317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</w:t>
      </w:r>
      <w:r w:rsidRPr="000C1D81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FD54CF" w:rsidRPr="000C1D81" w:rsidRDefault="00F2317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D54CF" w:rsidRPr="000C1D81" w:rsidRDefault="00F2317F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</w:t>
      </w:r>
      <w:r w:rsidRPr="000C1D81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FD54CF" w:rsidRPr="000C1D81" w:rsidRDefault="00F2317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54CF" w:rsidRPr="000C1D81" w:rsidRDefault="00F2317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54CF" w:rsidRPr="000C1D81" w:rsidRDefault="00F2317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</w:t>
      </w:r>
      <w:r w:rsidRPr="000C1D81">
        <w:rPr>
          <w:rFonts w:ascii="Times New Roman" w:hAnsi="Times New Roman"/>
          <w:color w:val="000000"/>
          <w:sz w:val="28"/>
          <w:lang w:val="ru-RU"/>
        </w:rPr>
        <w:t>е осознанного принятия ценностей семейной жизни в соответствии с традициями народов России.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D54CF" w:rsidRPr="000C1D81" w:rsidRDefault="00F2317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0C1D81">
        <w:rPr>
          <w:rFonts w:ascii="Times New Roman" w:hAnsi="Times New Roman"/>
          <w:color w:val="000000"/>
          <w:sz w:val="28"/>
          <w:lang w:val="ru-RU"/>
        </w:rPr>
        <w:t>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D54CF" w:rsidRPr="000C1D81" w:rsidRDefault="00F2317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</w:t>
      </w:r>
      <w:r w:rsidRPr="000C1D81">
        <w:rPr>
          <w:rFonts w:ascii="Times New Roman" w:hAnsi="Times New Roman"/>
          <w:color w:val="000000"/>
          <w:sz w:val="28"/>
          <w:lang w:val="ru-RU"/>
        </w:rPr>
        <w:t>ародного творчества;</w:t>
      </w:r>
    </w:p>
    <w:p w:rsidR="00FD54CF" w:rsidRPr="000C1D81" w:rsidRDefault="00F2317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D54CF" w:rsidRPr="000C1D81" w:rsidRDefault="00F2317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активное неприят</w:t>
      </w:r>
      <w:r w:rsidRPr="000C1D81">
        <w:rPr>
          <w:rFonts w:ascii="Times New Roman" w:hAnsi="Times New Roman"/>
          <w:color w:val="000000"/>
          <w:sz w:val="28"/>
          <w:lang w:val="ru-RU"/>
        </w:rPr>
        <w:t>ие вредных привычек и иных форм причинения вреда физическому и психическому здоровью.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D54CF" w:rsidRPr="000C1D81" w:rsidRDefault="00F2317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планировать и самостоятельно выполнять такую деятельность;</w:t>
      </w:r>
    </w:p>
    <w:p w:rsidR="00FD54CF" w:rsidRPr="000C1D81" w:rsidRDefault="00F2317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</w:t>
      </w:r>
      <w:r w:rsidRPr="000C1D81">
        <w:rPr>
          <w:rFonts w:ascii="Times New Roman" w:hAnsi="Times New Roman"/>
          <w:color w:val="000000"/>
          <w:sz w:val="28"/>
          <w:lang w:val="ru-RU"/>
        </w:rPr>
        <w:t>ому профессиональному росту, к учету общественных потребностей при предстоящем выборе сферы деятельности;</w:t>
      </w:r>
    </w:p>
    <w:p w:rsidR="00FD54CF" w:rsidRPr="000C1D81" w:rsidRDefault="00F2317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</w:t>
      </w:r>
      <w:r w:rsidRPr="000C1D81">
        <w:rPr>
          <w:rFonts w:ascii="Times New Roman" w:hAnsi="Times New Roman"/>
          <w:color w:val="000000"/>
          <w:sz w:val="28"/>
          <w:lang w:val="ru-RU"/>
        </w:rPr>
        <w:t>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D54CF" w:rsidRPr="000C1D81" w:rsidRDefault="00F2317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</w:t>
      </w:r>
      <w:r w:rsidRPr="000C1D81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FD54CF" w:rsidRPr="000C1D81" w:rsidRDefault="00F2317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FD54CF" w:rsidRPr="000C1D81" w:rsidRDefault="00F2317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D54CF" w:rsidRPr="000C1D81" w:rsidRDefault="00F2317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D54CF" w:rsidRPr="000C1D81" w:rsidRDefault="00F2317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совершенствовани</w:t>
      </w:r>
      <w:r w:rsidRPr="000C1D81">
        <w:rPr>
          <w:rFonts w:ascii="Times New Roman" w:hAnsi="Times New Roman"/>
          <w:color w:val="000000"/>
          <w:sz w:val="28"/>
          <w:lang w:val="ru-RU"/>
        </w:rPr>
        <w:t>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FD54CF" w:rsidRPr="000C1D81" w:rsidRDefault="00F2317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сть осуществлять проектную и исследовательскую деятельность индивидуально и в группе; </w:t>
      </w:r>
    </w:p>
    <w:p w:rsidR="00FD54CF" w:rsidRPr="000C1D81" w:rsidRDefault="00F2317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D54CF" w:rsidRPr="000C1D81" w:rsidRDefault="00FD54CF">
      <w:pPr>
        <w:spacing w:after="0"/>
        <w:ind w:left="120"/>
        <w:jc w:val="both"/>
        <w:rPr>
          <w:lang w:val="ru-RU"/>
        </w:rPr>
      </w:pP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 процессе достижения лично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>:</w:t>
      </w:r>
    </w:p>
    <w:p w:rsidR="00FD54CF" w:rsidRPr="000C1D81" w:rsidRDefault="00F2317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</w:t>
      </w:r>
      <w:r w:rsidRPr="000C1D81">
        <w:rPr>
          <w:rFonts w:ascii="Times New Roman" w:hAnsi="Times New Roman"/>
          <w:color w:val="000000"/>
          <w:sz w:val="28"/>
          <w:lang w:val="ru-RU"/>
        </w:rPr>
        <w:t>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D54CF" w:rsidRPr="000C1D81" w:rsidRDefault="00F2317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</w:t>
      </w:r>
      <w:r w:rsidRPr="000C1D81">
        <w:rPr>
          <w:rFonts w:ascii="Times New Roman" w:hAnsi="Times New Roman"/>
          <w:color w:val="000000"/>
          <w:sz w:val="28"/>
          <w:lang w:val="ru-RU"/>
        </w:rPr>
        <w:t>аться к эмоциональным изменениям и проявлять гибкость, быть открытым новому;</w:t>
      </w:r>
    </w:p>
    <w:p w:rsidR="00FD54CF" w:rsidRPr="000C1D81" w:rsidRDefault="00F2317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D54CF" w:rsidRPr="000C1D81" w:rsidRDefault="00F2317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</w:t>
      </w:r>
      <w:r w:rsidRPr="000C1D81">
        <w:rPr>
          <w:rFonts w:ascii="Times New Roman" w:hAnsi="Times New Roman"/>
          <w:color w:val="000000"/>
          <w:sz w:val="28"/>
          <w:lang w:val="ru-RU"/>
        </w:rPr>
        <w:t>евать новыми социальными практиками, осваивать типичные социальные роли;</w:t>
      </w:r>
    </w:p>
    <w:p w:rsidR="00FD54CF" w:rsidRPr="000C1D81" w:rsidRDefault="00F2317F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D54CF" w:rsidRPr="000C1D81" w:rsidRDefault="00F2317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0C1D81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заботиться, проявлять интерес и разрешать конфликты.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</w:t>
      </w:r>
      <w:r w:rsidRPr="000C1D81">
        <w:rPr>
          <w:rFonts w:ascii="Times New Roman" w:hAnsi="Times New Roman"/>
          <w:color w:val="000000"/>
          <w:sz w:val="28"/>
          <w:lang w:val="ru-RU"/>
        </w:rPr>
        <w:t>уровень) должны отражать:</w:t>
      </w:r>
    </w:p>
    <w:p w:rsidR="00FD54CF" w:rsidRDefault="00F2317F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FD54CF" w:rsidRPr="000C1D81" w:rsidRDefault="00F2317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</w:t>
      </w:r>
      <w:r w:rsidRPr="000C1D81">
        <w:rPr>
          <w:rFonts w:ascii="Times New Roman" w:hAnsi="Times New Roman"/>
          <w:color w:val="000000"/>
          <w:sz w:val="28"/>
          <w:lang w:val="ru-RU"/>
        </w:rPr>
        <w:t>ования для сравнения, классификации и обобщения социальных объектов, явлений и процессов;</w:t>
      </w:r>
    </w:p>
    <w:p w:rsidR="00FD54CF" w:rsidRPr="000C1D81" w:rsidRDefault="00F2317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FD54CF" w:rsidRPr="000C1D81" w:rsidRDefault="00F2317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и процессах;</w:t>
      </w:r>
    </w:p>
    <w:p w:rsidR="00FD54CF" w:rsidRPr="000C1D81" w:rsidRDefault="00F2317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FD54CF" w:rsidRPr="000C1D81" w:rsidRDefault="00F2317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</w:t>
      </w:r>
      <w:r w:rsidRPr="000C1D81">
        <w:rPr>
          <w:rFonts w:ascii="Times New Roman" w:hAnsi="Times New Roman"/>
          <w:color w:val="000000"/>
          <w:sz w:val="28"/>
          <w:lang w:val="ru-RU"/>
        </w:rPr>
        <w:t>о взаимодействия;</w:t>
      </w:r>
    </w:p>
    <w:p w:rsidR="00FD54CF" w:rsidRPr="000C1D81" w:rsidRDefault="00F2317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проявлять с</w:t>
      </w:r>
      <w:r w:rsidRPr="000C1D81">
        <w:rPr>
          <w:rFonts w:ascii="Times New Roman" w:hAnsi="Times New Roman"/>
          <w:color w:val="000000"/>
          <w:sz w:val="28"/>
          <w:lang w:val="ru-RU"/>
        </w:rPr>
        <w:t>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</w:t>
      </w:r>
      <w:r w:rsidRPr="000C1D81">
        <w:rPr>
          <w:rFonts w:ascii="Times New Roman" w:hAnsi="Times New Roman"/>
          <w:color w:val="000000"/>
          <w:sz w:val="28"/>
          <w:lang w:val="ru-RU"/>
        </w:rPr>
        <w:t>х ситуациях, в том числе при создании учебных и социальных проектов;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</w:t>
      </w:r>
      <w:r w:rsidRPr="000C1D81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</w:t>
      </w:r>
      <w:r w:rsidRPr="000C1D81">
        <w:rPr>
          <w:rFonts w:ascii="Times New Roman" w:hAnsi="Times New Roman"/>
          <w:color w:val="000000"/>
          <w:sz w:val="28"/>
          <w:lang w:val="ru-RU"/>
        </w:rPr>
        <w:t>вать приобретенный опыт;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0C1D81">
        <w:rPr>
          <w:rFonts w:ascii="Times New Roman" w:hAnsi="Times New Roman"/>
          <w:color w:val="000000"/>
          <w:sz w:val="28"/>
          <w:lang w:val="ru-RU"/>
        </w:rPr>
        <w:t>ые подходы и решения;</w:t>
      </w:r>
    </w:p>
    <w:p w:rsidR="00FD54CF" w:rsidRPr="000C1D81" w:rsidRDefault="00F2317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</w:t>
      </w:r>
      <w:r w:rsidRPr="000C1D81">
        <w:rPr>
          <w:rFonts w:ascii="Times New Roman" w:hAnsi="Times New Roman"/>
          <w:color w:val="000000"/>
          <w:sz w:val="28"/>
          <w:lang w:val="ru-RU"/>
        </w:rPr>
        <w:t>ю информации различных видов и форм представления;</w:t>
      </w:r>
    </w:p>
    <w:p w:rsidR="00FD54CF" w:rsidRPr="000C1D81" w:rsidRDefault="00F2317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FD54CF" w:rsidRPr="000C1D81" w:rsidRDefault="00F2317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</w:t>
      </w:r>
      <w:r w:rsidRPr="000C1D81">
        <w:rPr>
          <w:rFonts w:ascii="Times New Roman" w:hAnsi="Times New Roman"/>
          <w:color w:val="000000"/>
          <w:sz w:val="28"/>
          <w:lang w:val="ru-RU"/>
        </w:rPr>
        <w:t>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FD54CF" w:rsidRPr="000C1D81" w:rsidRDefault="00F2317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</w:t>
      </w:r>
      <w:r w:rsidRPr="000C1D81">
        <w:rPr>
          <w:rFonts w:ascii="Times New Roman" w:hAnsi="Times New Roman"/>
          <w:color w:val="000000"/>
          <w:sz w:val="28"/>
          <w:lang w:val="ru-RU"/>
        </w:rPr>
        <w:t>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54CF" w:rsidRPr="000C1D81" w:rsidRDefault="00F2317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D54CF" w:rsidRDefault="00F2317F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</w:t>
      </w:r>
      <w:r>
        <w:rPr>
          <w:rFonts w:ascii="Times New Roman" w:hAnsi="Times New Roman"/>
          <w:b/>
          <w:color w:val="000000"/>
          <w:sz w:val="28"/>
        </w:rPr>
        <w:t>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D54CF" w:rsidRPr="000C1D81" w:rsidRDefault="00F2317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D54CF" w:rsidRPr="000C1D81" w:rsidRDefault="00F2317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0C1D81">
        <w:rPr>
          <w:rFonts w:ascii="Times New Roman" w:hAnsi="Times New Roman"/>
          <w:color w:val="000000"/>
          <w:sz w:val="28"/>
          <w:lang w:val="ru-RU"/>
        </w:rPr>
        <w:t>личными способами общения и взаимодействия; аргументированно вести диалог, уметь смягчать конфликтные ситуации;</w:t>
      </w:r>
    </w:p>
    <w:p w:rsidR="00FD54CF" w:rsidRPr="000C1D81" w:rsidRDefault="00F2317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работы;</w:t>
      </w:r>
    </w:p>
    <w:p w:rsidR="00FD54CF" w:rsidRPr="000C1D81" w:rsidRDefault="00F2317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FD54CF" w:rsidRPr="000C1D81" w:rsidRDefault="00F2317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</w:t>
      </w:r>
      <w:r w:rsidRPr="000C1D81">
        <w:rPr>
          <w:rFonts w:ascii="Times New Roman" w:hAnsi="Times New Roman"/>
          <w:color w:val="000000"/>
          <w:sz w:val="28"/>
          <w:lang w:val="ru-RU"/>
        </w:rPr>
        <w:t>ть план действий, распределять роли с учетом мнений участников, обсуждать результаты совместной работы;</w:t>
      </w:r>
    </w:p>
    <w:p w:rsidR="00FD54CF" w:rsidRPr="000C1D81" w:rsidRDefault="00F2317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D54CF" w:rsidRPr="000C1D81" w:rsidRDefault="00F2317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учебные </w:t>
      </w:r>
      <w:r w:rsidRPr="000C1D81">
        <w:rPr>
          <w:rFonts w:ascii="Times New Roman" w:hAnsi="Times New Roman"/>
          <w:color w:val="000000"/>
          <w:sz w:val="28"/>
          <w:lang w:val="ru-RU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:rsidR="00FD54CF" w:rsidRPr="000C1D81" w:rsidRDefault="00F2317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D54CF" w:rsidRDefault="00F2317F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FD54CF" w:rsidRPr="000C1D81" w:rsidRDefault="00F2317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самостоятельно составлят</w:t>
      </w:r>
      <w:r w:rsidRPr="000C1D81">
        <w:rPr>
          <w:rFonts w:ascii="Times New Roman" w:hAnsi="Times New Roman"/>
          <w:color w:val="000000"/>
          <w:sz w:val="28"/>
          <w:lang w:val="ru-RU"/>
        </w:rPr>
        <w:t>ь план решения проблемы с учетом имеющихся ресурсов, собственных возможностей и предпочтений;</w:t>
      </w:r>
    </w:p>
    <w:p w:rsidR="00FD54CF" w:rsidRPr="000C1D81" w:rsidRDefault="00F2317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D54CF" w:rsidRPr="000C1D81" w:rsidRDefault="00F2317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</w:t>
      </w:r>
      <w:r w:rsidRPr="000C1D81">
        <w:rPr>
          <w:rFonts w:ascii="Times New Roman" w:hAnsi="Times New Roman"/>
          <w:color w:val="000000"/>
          <w:sz w:val="28"/>
          <w:lang w:val="ru-RU"/>
        </w:rPr>
        <w:t>ичных предпочтений;</w:t>
      </w:r>
    </w:p>
    <w:p w:rsidR="00FD54CF" w:rsidRPr="000C1D81" w:rsidRDefault="00F2317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D54CF" w:rsidRDefault="00F2317F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4CF" w:rsidRPr="000C1D81" w:rsidRDefault="00F2317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</w:t>
      </w:r>
      <w:r w:rsidRPr="000C1D81">
        <w:rPr>
          <w:rFonts w:ascii="Times New Roman" w:hAnsi="Times New Roman"/>
          <w:color w:val="000000"/>
          <w:sz w:val="28"/>
          <w:lang w:val="ru-RU"/>
        </w:rPr>
        <w:t>диции в разных областях знаний, постоянно повышать свой образовательный и культурный уровень.</w:t>
      </w: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D54CF" w:rsidRPr="000C1D81" w:rsidRDefault="00F2317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</w:t>
      </w:r>
      <w:r w:rsidRPr="000C1D81">
        <w:rPr>
          <w:rFonts w:ascii="Times New Roman" w:hAnsi="Times New Roman"/>
          <w:color w:val="000000"/>
          <w:sz w:val="28"/>
          <w:lang w:val="ru-RU"/>
        </w:rPr>
        <w:t>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FD54CF" w:rsidRPr="000C1D81" w:rsidRDefault="00F2317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D54CF" w:rsidRPr="000C1D81" w:rsidRDefault="00F2317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принимать мотивы и </w:t>
      </w:r>
      <w:r w:rsidRPr="000C1D81">
        <w:rPr>
          <w:rFonts w:ascii="Times New Roman" w:hAnsi="Times New Roman"/>
          <w:color w:val="000000"/>
          <w:sz w:val="28"/>
          <w:lang w:val="ru-RU"/>
        </w:rPr>
        <w:t>аргументы других при анализе результатов деятельности.</w:t>
      </w:r>
    </w:p>
    <w:p w:rsidR="00FD54CF" w:rsidRDefault="00F2317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54CF" w:rsidRPr="000C1D81" w:rsidRDefault="00F2317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54CF" w:rsidRPr="000C1D81" w:rsidRDefault="00F2317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54CF" w:rsidRPr="000C1D81" w:rsidRDefault="00F2317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FD54CF" w:rsidRPr="000C1D81" w:rsidRDefault="00F2317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4CF" w:rsidRPr="000C1D81" w:rsidRDefault="00FD54CF">
      <w:pPr>
        <w:spacing w:after="0"/>
        <w:ind w:left="120"/>
        <w:rPr>
          <w:lang w:val="ru-RU"/>
        </w:rPr>
      </w:pPr>
    </w:p>
    <w:p w:rsidR="00FD54CF" w:rsidRPr="000C1D81" w:rsidRDefault="00F2317F">
      <w:pPr>
        <w:spacing w:after="0"/>
        <w:ind w:firstLine="60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и общественных отношениях; социальной динамике и ее формах; особенностях процесса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</w:t>
      </w:r>
      <w:r w:rsidRPr="000C1D81">
        <w:rPr>
          <w:rFonts w:ascii="Times New Roman" w:hAnsi="Times New Roman"/>
          <w:color w:val="000000"/>
          <w:sz w:val="28"/>
          <w:lang w:val="ru-RU"/>
        </w:rPr>
        <w:t>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</w:t>
      </w:r>
      <w:r w:rsidRPr="000C1D81">
        <w:rPr>
          <w:rFonts w:ascii="Times New Roman" w:hAnsi="Times New Roman"/>
          <w:color w:val="000000"/>
          <w:sz w:val="28"/>
          <w:lang w:val="ru-RU"/>
        </w:rPr>
        <w:t>ознании мира; истине и ее критериях; формах и методах мышления; особенностях профессиональной деятельности в области науки;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</w:t>
      </w:r>
      <w:r w:rsidRPr="000C1D81">
        <w:rPr>
          <w:rFonts w:ascii="Times New Roman" w:hAnsi="Times New Roman"/>
          <w:color w:val="000000"/>
          <w:sz w:val="28"/>
          <w:lang w:val="ru-RU"/>
        </w:rPr>
        <w:t>и в области науки и культуры;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ой экономике; роли государственного бюджета в реализации полномочий органов государственной власти,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</w:t>
      </w:r>
      <w:r w:rsidRPr="000C1D81">
        <w:rPr>
          <w:rFonts w:ascii="Times New Roman" w:hAnsi="Times New Roman"/>
          <w:color w:val="000000"/>
          <w:sz w:val="28"/>
          <w:lang w:val="ru-RU"/>
        </w:rPr>
        <w:t>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</w:t>
      </w:r>
      <w:r w:rsidRPr="000C1D81">
        <w:rPr>
          <w:rFonts w:ascii="Times New Roman" w:hAnsi="Times New Roman"/>
          <w:color w:val="000000"/>
          <w:sz w:val="28"/>
          <w:lang w:val="ru-RU"/>
        </w:rPr>
        <w:t>общества».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</w:t>
      </w:r>
      <w:r w:rsidRPr="000C1D81">
        <w:rPr>
          <w:rFonts w:ascii="Times New Roman" w:hAnsi="Times New Roman"/>
          <w:color w:val="000000"/>
          <w:sz w:val="28"/>
          <w:lang w:val="ru-RU"/>
        </w:rPr>
        <w:t>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</w:t>
      </w:r>
      <w:r w:rsidRPr="000C1D81">
        <w:rPr>
          <w:rFonts w:ascii="Times New Roman" w:hAnsi="Times New Roman"/>
          <w:color w:val="000000"/>
          <w:sz w:val="28"/>
          <w:lang w:val="ru-RU"/>
        </w:rPr>
        <w:t>, в том числе: общество, личность, свобода, культура, экономика, собственность;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</w:t>
      </w: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0C1D81">
        <w:rPr>
          <w:rFonts w:ascii="Times New Roman" w:hAnsi="Times New Roman"/>
          <w:color w:val="000000"/>
          <w:sz w:val="28"/>
          <w:lang w:val="ru-RU"/>
        </w:rPr>
        <w:t>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</w:t>
      </w:r>
      <w:r w:rsidRPr="000C1D81">
        <w:rPr>
          <w:rFonts w:ascii="Times New Roman" w:hAnsi="Times New Roman"/>
          <w:color w:val="000000"/>
          <w:sz w:val="28"/>
          <w:lang w:val="ru-RU"/>
        </w:rPr>
        <w:t>развития; макроэкономических показателей и качества жизни; спроса и предложения;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</w:t>
      </w:r>
      <w:r w:rsidRPr="000C1D81">
        <w:rPr>
          <w:rFonts w:ascii="Times New Roman" w:hAnsi="Times New Roman"/>
          <w:color w:val="000000"/>
          <w:sz w:val="28"/>
          <w:lang w:val="ru-RU"/>
        </w:rPr>
        <w:t>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</w:t>
      </w:r>
      <w:r w:rsidRPr="000C1D81">
        <w:rPr>
          <w:rFonts w:ascii="Times New Roman" w:hAnsi="Times New Roman"/>
          <w:color w:val="000000"/>
          <w:sz w:val="28"/>
          <w:lang w:val="ru-RU"/>
        </w:rPr>
        <w:t>а Российской Федерации; налоговой системы Российской Федерации; предпринимательства;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</w:t>
      </w:r>
      <w:r w:rsidRPr="000C1D81">
        <w:rPr>
          <w:rFonts w:ascii="Times New Roman" w:hAnsi="Times New Roman"/>
          <w:color w:val="000000"/>
          <w:sz w:val="28"/>
          <w:lang w:val="ru-RU"/>
        </w:rPr>
        <w:t>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</w:t>
      </w:r>
      <w:r w:rsidRPr="000C1D81">
        <w:rPr>
          <w:rFonts w:ascii="Times New Roman" w:hAnsi="Times New Roman"/>
          <w:color w:val="000000"/>
          <w:sz w:val="28"/>
          <w:lang w:val="ru-RU"/>
        </w:rPr>
        <w:t>нительно-исторический метод.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интернет-ресурс</w:t>
      </w:r>
      <w:r w:rsidRPr="000C1D81">
        <w:rPr>
          <w:rFonts w:ascii="Times New Roman" w:hAnsi="Times New Roman"/>
          <w:color w:val="000000"/>
          <w:sz w:val="28"/>
          <w:lang w:val="ru-RU"/>
        </w:rPr>
        <w:t>ах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</w:t>
      </w:r>
      <w:r w:rsidRPr="000C1D81">
        <w:rPr>
          <w:rFonts w:ascii="Times New Roman" w:hAnsi="Times New Roman"/>
          <w:color w:val="000000"/>
          <w:sz w:val="28"/>
          <w:lang w:val="ru-RU"/>
        </w:rPr>
        <w:t>в «Человек в обществе», «Духовная культура», «Экономическая жизнь общества».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</w:t>
      </w:r>
      <w:r w:rsidRPr="000C1D81">
        <w:rPr>
          <w:rFonts w:ascii="Times New Roman" w:hAnsi="Times New Roman"/>
          <w:color w:val="000000"/>
          <w:sz w:val="28"/>
          <w:lang w:val="ru-RU"/>
        </w:rPr>
        <w:t>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</w:t>
      </w:r>
      <w:r w:rsidRPr="000C1D81">
        <w:rPr>
          <w:rFonts w:ascii="Times New Roman" w:hAnsi="Times New Roman"/>
          <w:color w:val="000000"/>
          <w:sz w:val="28"/>
          <w:lang w:val="ru-RU"/>
        </w:rPr>
        <w:t>я) по изученным темам, составлять сложный и тезисный план развернутых ответов, анализировать неадаптированные тексты.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</w:t>
      </w:r>
      <w:r w:rsidRPr="000C1D81">
        <w:rPr>
          <w:rFonts w:ascii="Times New Roman" w:hAnsi="Times New Roman"/>
          <w:color w:val="000000"/>
          <w:sz w:val="28"/>
          <w:lang w:val="ru-RU"/>
        </w:rPr>
        <w:t>в решении различных задач при изучении разделов «Человек в обществе», «Духовная культура», «Экономическая жизнь общества».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</w:t>
      </w:r>
      <w:r w:rsidRPr="000C1D81">
        <w:rPr>
          <w:rFonts w:ascii="Times New Roman" w:hAnsi="Times New Roman"/>
          <w:color w:val="000000"/>
          <w:sz w:val="28"/>
          <w:lang w:val="ru-RU"/>
        </w:rPr>
        <w:t>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Федерации; многообразии функций искусства; достижениях современного российского искусства;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</w:t>
      </w:r>
      <w:r w:rsidRPr="000C1D81">
        <w:rPr>
          <w:rFonts w:ascii="Times New Roman" w:hAnsi="Times New Roman"/>
          <w:color w:val="000000"/>
          <w:sz w:val="28"/>
          <w:lang w:val="ru-RU"/>
        </w:rPr>
        <w:t>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</w:t>
      </w:r>
      <w:r w:rsidRPr="000C1D81">
        <w:rPr>
          <w:rFonts w:ascii="Times New Roman" w:hAnsi="Times New Roman"/>
          <w:color w:val="000000"/>
          <w:sz w:val="28"/>
          <w:lang w:val="ru-RU"/>
        </w:rPr>
        <w:t>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</w:t>
      </w:r>
      <w:r w:rsidRPr="000C1D81">
        <w:rPr>
          <w:rFonts w:ascii="Times New Roman" w:hAnsi="Times New Roman"/>
          <w:color w:val="000000"/>
          <w:sz w:val="28"/>
          <w:lang w:val="ru-RU"/>
        </w:rPr>
        <w:t>м основных способов снижения рисков и правил личной финансовой безопасности.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</w:t>
      </w:r>
      <w:r w:rsidRPr="000C1D81">
        <w:rPr>
          <w:rFonts w:ascii="Times New Roman" w:hAnsi="Times New Roman"/>
          <w:color w:val="000000"/>
          <w:sz w:val="28"/>
          <w:lang w:val="ru-RU"/>
        </w:rPr>
        <w:t>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</w:t>
      </w:r>
      <w:r w:rsidRPr="000C1D81">
        <w:rPr>
          <w:rFonts w:ascii="Times New Roman" w:hAnsi="Times New Roman"/>
          <w:color w:val="000000"/>
          <w:sz w:val="28"/>
          <w:lang w:val="ru-RU"/>
        </w:rPr>
        <w:t>нформации; давать оценку действиям людей в типичных (модельных) ситуациях с точки зрения социальных норм.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</w:t>
      </w:r>
      <w:r w:rsidRPr="000C1D81">
        <w:rPr>
          <w:rFonts w:ascii="Times New Roman" w:hAnsi="Times New Roman"/>
          <w:color w:val="000000"/>
          <w:sz w:val="28"/>
          <w:lang w:val="ru-RU"/>
        </w:rPr>
        <w:t>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</w:t>
      </w:r>
      <w:r w:rsidRPr="000C1D81">
        <w:rPr>
          <w:rFonts w:ascii="Times New Roman" w:hAnsi="Times New Roman"/>
          <w:color w:val="000000"/>
          <w:sz w:val="28"/>
          <w:lang w:val="ru-RU"/>
        </w:rPr>
        <w:t>млемость антиобщественного поведения, опасность алкоголизма и наркомании.</w:t>
      </w:r>
    </w:p>
    <w:p w:rsidR="00FD54CF" w:rsidRPr="000C1D81" w:rsidRDefault="00F2317F">
      <w:pPr>
        <w:spacing w:after="0"/>
        <w:ind w:firstLine="60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54CF" w:rsidRPr="000C1D81" w:rsidRDefault="00F2317F">
      <w:pPr>
        <w:spacing w:after="0"/>
        <w:ind w:firstLine="60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</w:t>
      </w:r>
      <w:r w:rsidRPr="000C1D81">
        <w:rPr>
          <w:rFonts w:ascii="Times New Roman" w:hAnsi="Times New Roman"/>
          <w:color w:val="000000"/>
          <w:sz w:val="28"/>
          <w:lang w:val="ru-RU"/>
        </w:rPr>
        <w:t>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</w:t>
      </w:r>
      <w:r w:rsidRPr="000C1D81">
        <w:rPr>
          <w:rFonts w:ascii="Times New Roman" w:hAnsi="Times New Roman"/>
          <w:color w:val="000000"/>
          <w:sz w:val="28"/>
          <w:lang w:val="ru-RU"/>
        </w:rPr>
        <w:t>й Федерации; конституционном статусе и полномочиях органов государственной власти;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</w:t>
      </w:r>
      <w:r w:rsidRPr="000C1D81">
        <w:rPr>
          <w:rFonts w:ascii="Times New Roman" w:hAnsi="Times New Roman"/>
          <w:color w:val="000000"/>
          <w:sz w:val="28"/>
          <w:lang w:val="ru-RU"/>
        </w:rPr>
        <w:t>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и уголовном судопроизводстве.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</w:t>
      </w:r>
      <w:r w:rsidRPr="000C1D81">
        <w:rPr>
          <w:rFonts w:ascii="Times New Roman" w:hAnsi="Times New Roman"/>
          <w:color w:val="000000"/>
          <w:sz w:val="28"/>
          <w:lang w:val="ru-RU"/>
        </w:rPr>
        <w:t>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</w:t>
      </w:r>
      <w:r w:rsidRPr="000C1D81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</w:t>
      </w:r>
      <w:r w:rsidRPr="000C1D81">
        <w:rPr>
          <w:rFonts w:ascii="Times New Roman" w:hAnsi="Times New Roman"/>
          <w:color w:val="000000"/>
          <w:sz w:val="28"/>
          <w:lang w:val="ru-RU"/>
        </w:rPr>
        <w:t>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</w:t>
      </w:r>
      <w:r w:rsidRPr="000C1D81">
        <w:rPr>
          <w:rFonts w:ascii="Times New Roman" w:hAnsi="Times New Roman"/>
          <w:color w:val="000000"/>
          <w:sz w:val="28"/>
          <w:lang w:val="ru-RU"/>
        </w:rPr>
        <w:t>, закон, подзаконный акт, законодательный процесс, правовой статус, гражданство Российской Федерации, налог;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t>типологиз</w:t>
      </w:r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t>ировать</w:t>
      </w:r>
      <w:proofErr w:type="spellEnd"/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</w:t>
      </w:r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t>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</w:t>
      </w:r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t>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</w:t>
      </w:r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</w:t>
      </w:r>
      <w:r w:rsidRPr="000C1D81">
        <w:rPr>
          <w:rFonts w:ascii="Times New Roman" w:hAnsi="Times New Roman"/>
          <w:color w:val="000000"/>
          <w:spacing w:val="-3"/>
          <w:sz w:val="28"/>
          <w:lang w:val="ru-RU"/>
        </w:rPr>
        <w:t>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</w:t>
      </w:r>
      <w:r w:rsidRPr="000C1D81">
        <w:rPr>
          <w:rFonts w:ascii="Times New Roman" w:hAnsi="Times New Roman"/>
          <w:color w:val="000000"/>
          <w:sz w:val="28"/>
          <w:lang w:val="ru-RU"/>
        </w:rPr>
        <w:t>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</w:t>
      </w:r>
      <w:r w:rsidRPr="000C1D81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</w:t>
      </w:r>
      <w:r w:rsidRPr="000C1D81">
        <w:rPr>
          <w:rFonts w:ascii="Times New Roman" w:hAnsi="Times New Roman"/>
          <w:color w:val="000000"/>
          <w:sz w:val="28"/>
          <w:lang w:val="ru-RU"/>
        </w:rPr>
        <w:t>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</w:t>
      </w:r>
      <w:r w:rsidRPr="000C1D81">
        <w:rPr>
          <w:rFonts w:ascii="Times New Roman" w:hAnsi="Times New Roman"/>
          <w:color w:val="000000"/>
          <w:sz w:val="28"/>
          <w:lang w:val="ru-RU"/>
        </w:rPr>
        <w:t>ской ответственности за него; абсентеизма; коррупции;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</w:t>
      </w:r>
      <w:r w:rsidRPr="000C1D81">
        <w:rPr>
          <w:rFonts w:ascii="Times New Roman" w:hAnsi="Times New Roman"/>
          <w:color w:val="000000"/>
          <w:spacing w:val="-2"/>
          <w:sz w:val="28"/>
          <w:lang w:val="ru-RU"/>
        </w:rPr>
        <w:t>ссовой информации в политической жизни общества; правоохранительных органов;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</w:t>
      </w:r>
      <w:r w:rsidRPr="000C1D81">
        <w:rPr>
          <w:rFonts w:ascii="Times New Roman" w:hAnsi="Times New Roman"/>
          <w:color w:val="000000"/>
          <w:sz w:val="28"/>
          <w:lang w:val="ru-RU"/>
        </w:rPr>
        <w:t>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6) Применять з</w:t>
      </w:r>
      <w:r w:rsidRPr="000C1D81">
        <w:rPr>
          <w:rFonts w:ascii="Times New Roman" w:hAnsi="Times New Roman"/>
          <w:color w:val="000000"/>
          <w:sz w:val="28"/>
          <w:lang w:val="ru-RU"/>
        </w:rPr>
        <w:t>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</w:t>
      </w:r>
      <w:r w:rsidRPr="000C1D81">
        <w:rPr>
          <w:rFonts w:ascii="Times New Roman" w:hAnsi="Times New Roman"/>
          <w:color w:val="000000"/>
          <w:sz w:val="28"/>
          <w:lang w:val="ru-RU"/>
        </w:rPr>
        <w:t>вые акты, государственные документы стратегического характера, публикации в СМИ;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</w:t>
      </w:r>
      <w:r w:rsidRPr="000C1D81">
        <w:rPr>
          <w:rFonts w:ascii="Times New Roman" w:hAnsi="Times New Roman"/>
          <w:color w:val="000000"/>
          <w:sz w:val="28"/>
          <w:lang w:val="ru-RU"/>
        </w:rPr>
        <w:t>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</w:t>
      </w:r>
      <w:r w:rsidRPr="000C1D81">
        <w:rPr>
          <w:rFonts w:ascii="Times New Roman" w:hAnsi="Times New Roman"/>
          <w:color w:val="000000"/>
          <w:sz w:val="28"/>
          <w:lang w:val="ru-RU"/>
        </w:rPr>
        <w:t>кая сфера», «Правовое регулирование общественных отношений в Российской Федерации».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</w:t>
      </w:r>
      <w:r w:rsidRPr="000C1D81">
        <w:rPr>
          <w:rFonts w:ascii="Times New Roman" w:hAnsi="Times New Roman"/>
          <w:color w:val="000000"/>
          <w:sz w:val="28"/>
          <w:lang w:val="ru-RU"/>
        </w:rPr>
        <w:t>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</w:t>
      </w:r>
      <w:r w:rsidRPr="000C1D81">
        <w:rPr>
          <w:rFonts w:ascii="Times New Roman" w:hAnsi="Times New Roman"/>
          <w:color w:val="000000"/>
          <w:sz w:val="28"/>
          <w:lang w:val="ru-RU"/>
        </w:rPr>
        <w:t>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</w:t>
      </w:r>
      <w:r w:rsidRPr="000C1D81">
        <w:rPr>
          <w:rFonts w:ascii="Times New Roman" w:hAnsi="Times New Roman"/>
          <w:color w:val="000000"/>
          <w:sz w:val="28"/>
          <w:lang w:val="ru-RU"/>
        </w:rPr>
        <w:t>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</w:t>
      </w:r>
      <w:r w:rsidRPr="000C1D81">
        <w:rPr>
          <w:rFonts w:ascii="Times New Roman" w:hAnsi="Times New Roman"/>
          <w:color w:val="000000"/>
          <w:sz w:val="28"/>
          <w:lang w:val="ru-RU"/>
        </w:rPr>
        <w:t>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</w:t>
      </w:r>
      <w:r w:rsidRPr="000C1D81">
        <w:rPr>
          <w:rFonts w:ascii="Times New Roman" w:hAnsi="Times New Roman"/>
          <w:color w:val="000000"/>
          <w:sz w:val="28"/>
          <w:lang w:val="ru-RU"/>
        </w:rPr>
        <w:t>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</w:t>
      </w:r>
      <w:r w:rsidRPr="000C1D81">
        <w:rPr>
          <w:rFonts w:ascii="Times New Roman" w:hAnsi="Times New Roman"/>
          <w:color w:val="000000"/>
          <w:sz w:val="28"/>
          <w:lang w:val="ru-RU"/>
        </w:rPr>
        <w:t>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</w:t>
      </w:r>
      <w:r w:rsidRPr="000C1D81">
        <w:rPr>
          <w:rFonts w:ascii="Times New Roman" w:hAnsi="Times New Roman"/>
          <w:color w:val="000000"/>
          <w:sz w:val="28"/>
          <w:lang w:val="ru-RU"/>
        </w:rPr>
        <w:t>ти;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0C1D81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0C1D81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</w:t>
      </w:r>
      <w:r w:rsidRPr="000C1D81">
        <w:rPr>
          <w:rFonts w:ascii="Times New Roman" w:hAnsi="Times New Roman"/>
          <w:color w:val="000000"/>
          <w:sz w:val="28"/>
          <w:lang w:val="ru-RU"/>
        </w:rPr>
        <w:t>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</w:t>
      </w:r>
      <w:r w:rsidRPr="000C1D81">
        <w:rPr>
          <w:rFonts w:ascii="Times New Roman" w:hAnsi="Times New Roman"/>
          <w:color w:val="000000"/>
          <w:sz w:val="28"/>
          <w:lang w:val="ru-RU"/>
        </w:rPr>
        <w:t>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0C1D81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</w:t>
      </w:r>
      <w:r w:rsidRPr="000C1D81">
        <w:rPr>
          <w:rFonts w:ascii="Times New Roman" w:hAnsi="Times New Roman"/>
          <w:color w:val="000000"/>
          <w:sz w:val="28"/>
          <w:lang w:val="ru-RU"/>
        </w:rPr>
        <w:t>роцесса фактами социальной действительности, модельными ситуациями, примерами из личного социального опыта.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</w:t>
      </w:r>
      <w:r w:rsidRPr="000C1D81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</w:t>
      </w:r>
      <w:r w:rsidRPr="000C1D81">
        <w:rPr>
          <w:rFonts w:ascii="Times New Roman" w:hAnsi="Times New Roman"/>
          <w:color w:val="000000"/>
          <w:sz w:val="28"/>
          <w:lang w:val="ru-RU"/>
        </w:rPr>
        <w:t>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</w:t>
      </w:r>
      <w:r w:rsidRPr="000C1D81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FD54CF" w:rsidRPr="000C1D81" w:rsidRDefault="00F2317F">
      <w:pPr>
        <w:spacing w:after="0"/>
        <w:ind w:firstLine="600"/>
        <w:jc w:val="both"/>
        <w:rPr>
          <w:lang w:val="ru-RU"/>
        </w:rPr>
      </w:pPr>
      <w:r w:rsidRPr="000C1D81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</w:t>
      </w:r>
      <w:r w:rsidRPr="000C1D81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</w:t>
      </w:r>
      <w:r w:rsidRPr="000C1D81">
        <w:rPr>
          <w:rFonts w:ascii="Times New Roman" w:hAnsi="Times New Roman"/>
          <w:color w:val="000000"/>
          <w:sz w:val="28"/>
          <w:lang w:val="ru-RU"/>
        </w:rPr>
        <w:t>авать неприемлемость антиобщественного поведения, опасность алкоголизма и наркомании.</w:t>
      </w:r>
    </w:p>
    <w:p w:rsidR="00FD54CF" w:rsidRPr="000C1D81" w:rsidRDefault="00FD54CF">
      <w:pPr>
        <w:rPr>
          <w:lang w:val="ru-RU"/>
        </w:rPr>
        <w:sectPr w:rsidR="00FD54CF" w:rsidRPr="000C1D81">
          <w:pgSz w:w="11906" w:h="16383"/>
          <w:pgMar w:top="1134" w:right="850" w:bottom="1134" w:left="1701" w:header="720" w:footer="720" w:gutter="0"/>
          <w:cols w:space="720"/>
        </w:sectPr>
      </w:pPr>
    </w:p>
    <w:p w:rsidR="00FD54CF" w:rsidRDefault="00F2317F">
      <w:pPr>
        <w:spacing w:after="0"/>
        <w:ind w:left="120"/>
      </w:pPr>
      <w:bookmarkStart w:id="6" w:name="block-16062268"/>
      <w:bookmarkEnd w:id="5"/>
      <w:r w:rsidRPr="000C1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4CF" w:rsidRDefault="00F2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FD54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массовые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  <w:tr w:rsidR="00FD54CF" w:rsidRPr="000C1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</w:tbl>
    <w:p w:rsidR="00FD54CF" w:rsidRDefault="00FD54CF">
      <w:pPr>
        <w:sectPr w:rsidR="00FD5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4CF" w:rsidRDefault="00F2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FD54C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  <w:tr w:rsidR="00FD54CF" w:rsidRPr="000C1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  <w:tr w:rsidR="00FD54CF" w:rsidRPr="000C1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</w:tbl>
    <w:p w:rsidR="00FD54CF" w:rsidRDefault="00FD54CF">
      <w:pPr>
        <w:sectPr w:rsidR="00FD5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4CF" w:rsidRDefault="00FD54CF">
      <w:pPr>
        <w:sectPr w:rsidR="00FD5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4CF" w:rsidRDefault="00F2317F">
      <w:pPr>
        <w:spacing w:after="0"/>
        <w:ind w:left="120"/>
      </w:pPr>
      <w:bookmarkStart w:id="7" w:name="block-160622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4CF" w:rsidRDefault="00F2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FD54C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массовых коммуникаций в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ее роль в жизни человека и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жизнь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</w:tbl>
    <w:p w:rsidR="00FD54CF" w:rsidRDefault="00FD54CF">
      <w:pPr>
        <w:sectPr w:rsidR="00FD5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4CF" w:rsidRDefault="00F2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6"/>
        <w:gridCol w:w="1138"/>
        <w:gridCol w:w="1841"/>
        <w:gridCol w:w="1910"/>
        <w:gridCol w:w="1423"/>
        <w:gridCol w:w="2837"/>
      </w:tblGrid>
      <w:tr w:rsidR="00FD54CF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4CF" w:rsidRDefault="00FD5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4CF" w:rsidRDefault="00FD54CF"/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социолога и социального психолога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Default="00FD54CF">
            <w:pPr>
              <w:spacing w:after="0"/>
              <w:ind w:left="135"/>
            </w:pPr>
          </w:p>
        </w:tc>
      </w:tr>
      <w:tr w:rsidR="00FD54CF" w:rsidRPr="000C1D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C1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Pr="000C1D81" w:rsidRDefault="00F2317F">
            <w:pPr>
              <w:spacing w:after="0"/>
              <w:ind w:left="135"/>
              <w:rPr>
                <w:lang w:val="ru-RU"/>
              </w:rPr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 w:rsidRPr="000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4CF" w:rsidRDefault="00F2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4CF" w:rsidRDefault="00FD54CF"/>
        </w:tc>
      </w:tr>
    </w:tbl>
    <w:p w:rsidR="00FD54CF" w:rsidRDefault="00FD54CF">
      <w:pPr>
        <w:sectPr w:rsidR="00FD54C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FD54CF" w:rsidRDefault="00FD54CF">
      <w:pPr>
        <w:sectPr w:rsidR="00FD5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4CF" w:rsidRDefault="00F2317F">
      <w:pPr>
        <w:spacing w:after="0"/>
        <w:ind w:left="120"/>
      </w:pPr>
      <w:bookmarkStart w:id="9" w:name="block-160622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4CF" w:rsidRDefault="00F23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FD54CF" w:rsidRDefault="00F2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54CF" w:rsidRDefault="00F2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54CF" w:rsidRDefault="00F231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54CF" w:rsidRDefault="00F23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4CF" w:rsidRDefault="00F2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54CF" w:rsidRDefault="00FD54CF">
      <w:pPr>
        <w:spacing w:after="0"/>
        <w:ind w:left="120"/>
      </w:pPr>
    </w:p>
    <w:p w:rsidR="00FD54CF" w:rsidRPr="000C1D81" w:rsidRDefault="00F2317F">
      <w:pPr>
        <w:spacing w:after="0" w:line="480" w:lineRule="auto"/>
        <w:ind w:left="120"/>
        <w:rPr>
          <w:lang w:val="ru-RU"/>
        </w:rPr>
      </w:pPr>
      <w:r w:rsidRPr="000C1D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4CF" w:rsidRDefault="00F2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54CF" w:rsidRDefault="00FD54CF">
      <w:pPr>
        <w:sectPr w:rsidR="00FD54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2317F" w:rsidRDefault="00F2317F"/>
    <w:sectPr w:rsidR="00F231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16D"/>
    <w:multiLevelType w:val="multilevel"/>
    <w:tmpl w:val="AFC25B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33DFC"/>
    <w:multiLevelType w:val="multilevel"/>
    <w:tmpl w:val="3580D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25449"/>
    <w:multiLevelType w:val="multilevel"/>
    <w:tmpl w:val="683C4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93E9E"/>
    <w:multiLevelType w:val="multilevel"/>
    <w:tmpl w:val="C7A23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3477F"/>
    <w:multiLevelType w:val="multilevel"/>
    <w:tmpl w:val="16148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542ED"/>
    <w:multiLevelType w:val="multilevel"/>
    <w:tmpl w:val="5B0EC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14FEB"/>
    <w:multiLevelType w:val="multilevel"/>
    <w:tmpl w:val="59D0F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70B61"/>
    <w:multiLevelType w:val="multilevel"/>
    <w:tmpl w:val="9184F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C2F04"/>
    <w:multiLevelType w:val="multilevel"/>
    <w:tmpl w:val="B7303B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E62A1"/>
    <w:multiLevelType w:val="multilevel"/>
    <w:tmpl w:val="F40E6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879EC"/>
    <w:multiLevelType w:val="multilevel"/>
    <w:tmpl w:val="6BE00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64FEA"/>
    <w:multiLevelType w:val="multilevel"/>
    <w:tmpl w:val="2670F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C11C69"/>
    <w:multiLevelType w:val="multilevel"/>
    <w:tmpl w:val="3ACAC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0A21FF"/>
    <w:multiLevelType w:val="multilevel"/>
    <w:tmpl w:val="BB0C7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570D8C"/>
    <w:multiLevelType w:val="multilevel"/>
    <w:tmpl w:val="CE982E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AB0370"/>
    <w:multiLevelType w:val="multilevel"/>
    <w:tmpl w:val="139CB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E5898"/>
    <w:multiLevelType w:val="multilevel"/>
    <w:tmpl w:val="22F8E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B1C18"/>
    <w:multiLevelType w:val="multilevel"/>
    <w:tmpl w:val="F6723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603560"/>
    <w:multiLevelType w:val="multilevel"/>
    <w:tmpl w:val="BD2E1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8E7D85"/>
    <w:multiLevelType w:val="multilevel"/>
    <w:tmpl w:val="3D7AF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35A50"/>
    <w:multiLevelType w:val="multilevel"/>
    <w:tmpl w:val="D3D2D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833408"/>
    <w:multiLevelType w:val="multilevel"/>
    <w:tmpl w:val="9EC4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117D0C"/>
    <w:multiLevelType w:val="multilevel"/>
    <w:tmpl w:val="19927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0"/>
  </w:num>
  <w:num w:numId="5">
    <w:abstractNumId w:val="11"/>
  </w:num>
  <w:num w:numId="6">
    <w:abstractNumId w:val="6"/>
  </w:num>
  <w:num w:numId="7">
    <w:abstractNumId w:val="21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13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2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54CF"/>
    <w:rsid w:val="000C1D81"/>
    <w:rsid w:val="00F2317F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09168-4766-4928-88A6-AADA0C87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138" Type="http://schemas.openxmlformats.org/officeDocument/2006/relationships/hyperlink" Target="https://m.edsoo.ru/f84096d8" TargetMode="External"/><Relationship Id="rId159" Type="http://schemas.openxmlformats.org/officeDocument/2006/relationships/hyperlink" Target="https://m.edsoo.ru/f840bc44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c802" TargetMode="External"/><Relationship Id="rId128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118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7658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54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e7a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53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bd30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54" Type="http://schemas.openxmlformats.org/officeDocument/2006/relationships/hyperlink" Target="https://m.edsoo.ru/f8409be2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baa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44" Type="http://schemas.openxmlformats.org/officeDocument/2006/relationships/hyperlink" Target="https://m.edsoo.ru/f84058f8" TargetMode="External"/><Relationship Id="rId90" Type="http://schemas.openxmlformats.org/officeDocument/2006/relationships/hyperlink" Target="https://m.edsoo.ru/f5ecdd38" TargetMode="Externa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34" Type="http://schemas.openxmlformats.org/officeDocument/2006/relationships/hyperlink" Target="https://m.edsoo.ru/f5ed5538" TargetMode="External"/><Relationship Id="rId80" Type="http://schemas.openxmlformats.org/officeDocument/2006/relationships/hyperlink" Target="https://m.edsoo.ru/f5ecd360" TargetMode="External"/><Relationship Id="rId155" Type="http://schemas.openxmlformats.org/officeDocument/2006/relationships/hyperlink" Target="https://m.edsoo.ru/f8409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11975</Words>
  <Characters>68260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2023-09-17T18:41:00Z</cp:lastPrinted>
  <dcterms:created xsi:type="dcterms:W3CDTF">2023-09-17T18:37:00Z</dcterms:created>
  <dcterms:modified xsi:type="dcterms:W3CDTF">2023-09-17T18:42:00Z</dcterms:modified>
</cp:coreProperties>
</file>